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3C636" w14:textId="5CCCE03F" w:rsidR="00134045" w:rsidRPr="00134045" w:rsidRDefault="00134045" w:rsidP="00134045">
      <w:pPr>
        <w:pStyle w:val="Normaalweb"/>
        <w:shd w:val="clear" w:color="auto" w:fill="FFFFFF"/>
        <w:spacing w:before="0" w:beforeAutospacing="0" w:after="240" w:afterAutospacing="0"/>
        <w:rPr>
          <w:rFonts w:ascii="Arial" w:hAnsi="Arial" w:cs="Arial"/>
          <w:color w:val="B08544"/>
          <w:lang w:val="fr-FR"/>
        </w:rPr>
      </w:pPr>
      <w:r w:rsidRPr="00134045">
        <w:rPr>
          <w:rFonts w:ascii="Arial" w:hAnsi="Arial" w:cs="Arial"/>
          <w:color w:val="B08544"/>
          <w:lang w:val="fr-FR"/>
        </w:rPr>
        <w:t>Chant d’Éole B</w:t>
      </w:r>
      <w:r>
        <w:rPr>
          <w:rFonts w:ascii="Arial" w:hAnsi="Arial" w:cs="Arial"/>
          <w:color w:val="B08544"/>
          <w:lang w:val="fr-FR"/>
        </w:rPr>
        <w:t>lanc de Blancs</w:t>
      </w:r>
    </w:p>
    <w:p w14:paraId="3BF9569C" w14:textId="1E88BBA7" w:rsidR="00134045" w:rsidRPr="00134045" w:rsidRDefault="00134045" w:rsidP="00134045">
      <w:pPr>
        <w:pStyle w:val="Normaalweb"/>
        <w:shd w:val="clear" w:color="auto" w:fill="FFFFFF"/>
        <w:spacing w:before="0" w:beforeAutospacing="0" w:after="240" w:afterAutospacing="0"/>
        <w:rPr>
          <w:rFonts w:ascii="Arial" w:hAnsi="Arial" w:cs="Arial"/>
          <w:color w:val="B08544"/>
          <w:lang w:val="fr-FR"/>
        </w:rPr>
      </w:pPr>
      <w:proofErr w:type="spellStart"/>
      <w:proofErr w:type="gramStart"/>
      <w:r w:rsidRPr="00134045">
        <w:rPr>
          <w:rFonts w:ascii="Arial" w:hAnsi="Arial" w:cs="Arial"/>
          <w:color w:val="B08544"/>
          <w:lang w:val="fr-FR"/>
        </w:rPr>
        <w:t>Druivensoort</w:t>
      </w:r>
      <w:proofErr w:type="spellEnd"/>
      <w:r w:rsidRPr="00134045">
        <w:rPr>
          <w:rFonts w:ascii="Arial" w:hAnsi="Arial" w:cs="Arial"/>
          <w:color w:val="B08544"/>
          <w:lang w:val="fr-FR"/>
        </w:rPr>
        <w:t>:</w:t>
      </w:r>
      <w:proofErr w:type="gramEnd"/>
      <w:r w:rsidRPr="00134045">
        <w:rPr>
          <w:rFonts w:ascii="Arial" w:hAnsi="Arial" w:cs="Arial"/>
          <w:color w:val="B08544"/>
          <w:lang w:val="fr-FR"/>
        </w:rPr>
        <w:t xml:space="preserve"> 100% Chardonnay.</w:t>
      </w:r>
    </w:p>
    <w:p w14:paraId="677C7237" w14:textId="77777777" w:rsidR="00134045" w:rsidRDefault="00134045" w:rsidP="00134045">
      <w:pPr>
        <w:pStyle w:val="Normaalweb"/>
        <w:shd w:val="clear" w:color="auto" w:fill="FFFFFF"/>
        <w:spacing w:before="0" w:beforeAutospacing="0" w:after="240" w:afterAutospacing="0"/>
        <w:rPr>
          <w:rFonts w:ascii="Arial" w:hAnsi="Arial" w:cs="Arial"/>
          <w:color w:val="B08544"/>
        </w:rPr>
      </w:pPr>
      <w:r>
        <w:rPr>
          <w:rFonts w:ascii="Arial" w:hAnsi="Arial" w:cs="Arial"/>
          <w:color w:val="B08544"/>
        </w:rPr>
        <w:t xml:space="preserve">De </w:t>
      </w:r>
      <w:proofErr w:type="spellStart"/>
      <w:r>
        <w:rPr>
          <w:rFonts w:ascii="Arial" w:hAnsi="Arial" w:cs="Arial"/>
          <w:color w:val="B08544"/>
        </w:rPr>
        <w:t>Cuvée</w:t>
      </w:r>
      <w:proofErr w:type="spellEnd"/>
      <w:r>
        <w:rPr>
          <w:rFonts w:ascii="Arial" w:hAnsi="Arial" w:cs="Arial"/>
          <w:color w:val="B08544"/>
        </w:rPr>
        <w:t xml:space="preserve"> Brut Blanc de Blancs benadrukt de finesse de finesse, frisheid, elegantie en rondheid van Chardonnay, de druivensoort die het Domaine kenmerkt. </w:t>
      </w:r>
      <w:proofErr w:type="gramStart"/>
      <w:r>
        <w:rPr>
          <w:rFonts w:ascii="Arial" w:hAnsi="Arial" w:cs="Arial"/>
          <w:color w:val="B08544"/>
        </w:rPr>
        <w:t>druivensoort</w:t>
      </w:r>
      <w:proofErr w:type="gramEnd"/>
      <w:r>
        <w:rPr>
          <w:rFonts w:ascii="Arial" w:hAnsi="Arial" w:cs="Arial"/>
          <w:color w:val="B08544"/>
        </w:rPr>
        <w:t>.</w:t>
      </w:r>
    </w:p>
    <w:p w14:paraId="2C369620" w14:textId="77777777" w:rsidR="00134045" w:rsidRDefault="00134045" w:rsidP="00134045">
      <w:pPr>
        <w:pStyle w:val="Normaalweb"/>
        <w:shd w:val="clear" w:color="auto" w:fill="FFFFFF"/>
        <w:spacing w:before="0" w:beforeAutospacing="0" w:after="240" w:afterAutospacing="0"/>
        <w:rPr>
          <w:rFonts w:ascii="Arial" w:hAnsi="Arial" w:cs="Arial"/>
          <w:color w:val="B08544"/>
        </w:rPr>
      </w:pPr>
      <w:r>
        <w:rPr>
          <w:rFonts w:ascii="Arial" w:hAnsi="Arial" w:cs="Arial"/>
          <w:color w:val="B08544"/>
        </w:rPr>
        <w:t>Na minstens 18 maanden kelderrijping ontwikkelt onze Blanc de Blancs een onnavolgbaar goudgeel met een fijne, delicate rij belletjes.</w:t>
      </w:r>
    </w:p>
    <w:p w14:paraId="452A23EA" w14:textId="77777777" w:rsidR="00134045" w:rsidRDefault="00134045" w:rsidP="00134045">
      <w:pPr>
        <w:pStyle w:val="Normaalweb"/>
        <w:shd w:val="clear" w:color="auto" w:fill="FFFFFF"/>
        <w:spacing w:before="0" w:beforeAutospacing="0" w:after="240" w:afterAutospacing="0"/>
        <w:rPr>
          <w:rFonts w:ascii="Arial" w:hAnsi="Arial" w:cs="Arial"/>
          <w:color w:val="B08544"/>
        </w:rPr>
      </w:pPr>
      <w:r>
        <w:rPr>
          <w:rFonts w:ascii="Arial" w:hAnsi="Arial" w:cs="Arial"/>
          <w:color w:val="B08544"/>
        </w:rPr>
        <w:t xml:space="preserve">De gematigde dosering van deze wijn, zijn lage zwavelgehalte en het feit dat hij na de </w:t>
      </w:r>
      <w:proofErr w:type="spellStart"/>
      <w:r>
        <w:rPr>
          <w:rFonts w:ascii="Arial" w:hAnsi="Arial" w:cs="Arial"/>
          <w:color w:val="B08544"/>
        </w:rPr>
        <w:t>degorgering</w:t>
      </w:r>
      <w:proofErr w:type="spellEnd"/>
      <w:r>
        <w:rPr>
          <w:rFonts w:ascii="Arial" w:hAnsi="Arial" w:cs="Arial"/>
          <w:color w:val="B08544"/>
        </w:rPr>
        <w:t xml:space="preserve"> teruggaat naar de kelder om verder te rijpen, geven hem een perfecte balans. </w:t>
      </w:r>
      <w:proofErr w:type="gramStart"/>
      <w:r>
        <w:rPr>
          <w:rFonts w:ascii="Arial" w:hAnsi="Arial" w:cs="Arial"/>
          <w:color w:val="B08544"/>
        </w:rPr>
        <w:t>na</w:t>
      </w:r>
      <w:proofErr w:type="gramEnd"/>
      <w:r>
        <w:rPr>
          <w:rFonts w:ascii="Arial" w:hAnsi="Arial" w:cs="Arial"/>
          <w:color w:val="B08544"/>
        </w:rPr>
        <w:t xml:space="preserve"> de </w:t>
      </w:r>
      <w:proofErr w:type="spellStart"/>
      <w:r>
        <w:rPr>
          <w:rFonts w:ascii="Arial" w:hAnsi="Arial" w:cs="Arial"/>
          <w:color w:val="B08544"/>
        </w:rPr>
        <w:t>dégorgement</w:t>
      </w:r>
      <w:proofErr w:type="spellEnd"/>
      <w:r>
        <w:rPr>
          <w:rFonts w:ascii="Arial" w:hAnsi="Arial" w:cs="Arial"/>
          <w:color w:val="B08544"/>
        </w:rPr>
        <w:t xml:space="preserve"> geven hem een perfecte balans.  </w:t>
      </w:r>
    </w:p>
    <w:p w14:paraId="7CB09D1F" w14:textId="77777777" w:rsidR="00134045" w:rsidRDefault="00134045" w:rsidP="00134045">
      <w:pPr>
        <w:pStyle w:val="Normaalweb"/>
        <w:shd w:val="clear" w:color="auto" w:fill="FFFFFF"/>
        <w:spacing w:before="0" w:beforeAutospacing="0" w:after="240" w:afterAutospacing="0"/>
        <w:rPr>
          <w:rFonts w:ascii="Arial" w:hAnsi="Arial" w:cs="Arial"/>
          <w:color w:val="B08544"/>
        </w:rPr>
      </w:pPr>
      <w:r>
        <w:rPr>
          <w:rFonts w:ascii="Arial" w:hAnsi="Arial" w:cs="Arial"/>
          <w:color w:val="B08544"/>
        </w:rPr>
        <w:t>Onze Blanc de Blancs passen perfect bij al je feestelijke evenementen. A Als aperitief, op een schotel met zeevruchten of bij vis, zoals carpaccio van zeebaars met citrusvruchten.</w:t>
      </w:r>
    </w:p>
    <w:p w14:paraId="5C8544A1" w14:textId="77777777" w:rsidR="00AA664B" w:rsidRDefault="00AA664B"/>
    <w:sectPr w:rsidR="00AA6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45"/>
    <w:rsid w:val="00134045"/>
    <w:rsid w:val="00477D94"/>
    <w:rsid w:val="00AA664B"/>
    <w:rsid w:val="00ED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273C"/>
  <w15:chartTrackingRefBased/>
  <w15:docId w15:val="{81C0CC96-C54C-4BDA-A609-559168F2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34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34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34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34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34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34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34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34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34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4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34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34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340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340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340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340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340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340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34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34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34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34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34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340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340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340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34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340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34045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13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651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Stefaan Maenhout | Wijnen Maenhout</dc:creator>
  <cp:keywords/>
  <dc:description/>
  <cp:lastModifiedBy>Stefaan Maenhout | Wijnen Maenhout</cp:lastModifiedBy>
  <cp:revision>1</cp:revision>
  <dcterms:created xsi:type="dcterms:W3CDTF">2026-08-31T14:54:00Z</dcterms:created>
  <dcterms:modified xsi:type="dcterms:W3CDTF">2026-08-31T14:55:00Z</dcterms:modified>
</cp:coreProperties>
</file>